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63" w:rsidRPr="00DA33D9" w:rsidRDefault="0057407F" w:rsidP="00DA33D9">
      <w:pPr>
        <w:snapToGri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5675" cy="8299053"/>
            <wp:effectExtent l="19050" t="0" r="3175" b="0"/>
            <wp:docPr id="1" name="Рисунок 1" descr="C:\Users\пользователь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8299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07F" w:rsidRDefault="0057407F" w:rsidP="00DA33D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407F" w:rsidRDefault="0057407F" w:rsidP="00DA33D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407F" w:rsidRDefault="0057407F" w:rsidP="00DA33D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407F" w:rsidRDefault="0057407F" w:rsidP="00DA33D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6E63" w:rsidRPr="00DA33D9" w:rsidRDefault="00366E63" w:rsidP="00DA33D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33D9"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:rsidR="00366E63" w:rsidRPr="00DA33D9" w:rsidRDefault="00366E63" w:rsidP="00DA33D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33D9">
        <w:rPr>
          <w:rFonts w:ascii="Times New Roman" w:hAnsi="Times New Roman"/>
          <w:b/>
          <w:sz w:val="28"/>
          <w:szCs w:val="28"/>
        </w:rPr>
        <w:t>О РЕАЛИЗАЦИИ ОБРАЗОВАТЕЛЬНЫХ ПРОГРАММ С ПРИМЕНЕНИЕМ ЭЛЕКТРОННОГО ОБУЧЕНИЯ И ДИСТАНЦИОННЫХ ОБРАЗОВАТЕЛЬНЫХ ТЕХНОЛОГИЙ (НА ОСНОВЕ ПОРЯДКА, УСТАНОВЛЕННОГО ФЕДЕРАЛЬНЫМ ОРГАНОМ ИСПОЛНИТЕЛЬНОЙ ВЛАСТИ)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66E63" w:rsidRPr="00DA33D9" w:rsidRDefault="00366E63" w:rsidP="00DA33D9">
      <w:pPr>
        <w:numPr>
          <w:ilvl w:val="1"/>
          <w:numId w:val="2"/>
        </w:numPr>
        <w:tabs>
          <w:tab w:val="num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Настоящее Положение устанавливает правила применения муниципальным бюджетным общеобразовательным учреждением средней</w:t>
      </w:r>
      <w:r w:rsidR="0098362E">
        <w:rPr>
          <w:rFonts w:ascii="Times New Roman" w:hAnsi="Times New Roman"/>
          <w:sz w:val="28"/>
          <w:szCs w:val="28"/>
        </w:rPr>
        <w:t xml:space="preserve"> общеобразовательной школой № 39</w:t>
      </w:r>
      <w:r w:rsidRPr="00DA33D9">
        <w:rPr>
          <w:rFonts w:ascii="Times New Roman" w:hAnsi="Times New Roman"/>
          <w:sz w:val="28"/>
          <w:szCs w:val="28"/>
        </w:rPr>
        <w:t xml:space="preserve">  электронного обучения и дистанционных образовательных технологий для реализации основных и дополнительных образовательных программ начального общего, основного общего и среднего  общего образования.</w:t>
      </w:r>
    </w:p>
    <w:p w:rsidR="00366E63" w:rsidRPr="00DA33D9" w:rsidRDefault="00366E63" w:rsidP="00DA33D9">
      <w:pPr>
        <w:numPr>
          <w:ilvl w:val="1"/>
          <w:numId w:val="2"/>
        </w:numPr>
        <w:tabs>
          <w:tab w:val="num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 с Федеральным Законом «Об образовании в Российской Федерации» №273-ФЗ от 29.12.2012 г., Приказом Министерства образования и науки Российской Федерации от 06.05.2005 г. №137 «Об использовании дистанционных образовательных технологий», Уставом школы. </w:t>
      </w:r>
    </w:p>
    <w:p w:rsidR="00366E63" w:rsidRPr="00DA33D9" w:rsidRDefault="00366E63" w:rsidP="00DA33D9">
      <w:pPr>
        <w:numPr>
          <w:ilvl w:val="1"/>
          <w:numId w:val="2"/>
        </w:numPr>
        <w:tabs>
          <w:tab w:val="num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366E63" w:rsidRPr="00DA33D9" w:rsidRDefault="00366E63" w:rsidP="00DA33D9">
      <w:pPr>
        <w:numPr>
          <w:ilvl w:val="1"/>
          <w:numId w:val="2"/>
        </w:numPr>
        <w:tabs>
          <w:tab w:val="num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Организация  дистанционного обучения основывается на принципах: общедоступности, индивидуализации обучения, помощи и наставничества, принцип адаптивности, позволяющего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 принцип гибкости, дающий возможность участникам учебного процесса работать в необходимом для них темпе и в удобное для себя время; принцип модульности, позволяющий использовать ученику и преподавателю необходимые им сетевые учебные курсы (или отдельные составляющие учебного курса) для реализации индивидуальных учебных планов; принцип оперативности и объективности оценивания учебных достижений учащихся.</w:t>
      </w:r>
    </w:p>
    <w:p w:rsidR="00366E63" w:rsidRPr="00DA33D9" w:rsidRDefault="00366E63" w:rsidP="00DA33D9">
      <w:pPr>
        <w:numPr>
          <w:ilvl w:val="1"/>
          <w:numId w:val="2"/>
        </w:numPr>
        <w:tabs>
          <w:tab w:val="num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lastRenderedPageBreak/>
        <w:t>Образовательный процесс при дистанционном обучении базируется на использовании традиционных и информационных технологий и предоставляет обучающимся право свободного выбора интенсивности обучения.</w:t>
      </w:r>
    </w:p>
    <w:p w:rsidR="00366E63" w:rsidRPr="00DA33D9" w:rsidRDefault="00366E63" w:rsidP="00DA33D9">
      <w:pPr>
        <w:numPr>
          <w:ilvl w:val="1"/>
          <w:numId w:val="2"/>
        </w:numPr>
        <w:tabs>
          <w:tab w:val="num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В случае предоставления платных образовательных услуг с применением электронного обучения (далее - ЭО), дистанционных образовательных технологий (далее - ДОТ), образовательное учреждение вправе устанавливать стоимость обучения, сроки приема и порядок приема, отличные от установленных для аналогичных образовательных программ, реализуемых в образовательном учреждении без применения ЭО, ДОТ.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b/>
          <w:sz w:val="28"/>
          <w:szCs w:val="28"/>
        </w:rPr>
        <w:t>2.Цели, основные задачи.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 xml:space="preserve">2.1. Целью применения электронного обучения и дистанционных образовательных технологий является повышение качества образования, обеспечение его доступности, возможности изучать дополнительно выбранные общеобразовательные дисциплины  с использованием современных информационных технологий, качественная подготовка к ЕГЭ. 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 xml:space="preserve"> 2.2. Использование дистанционного обучения способствует решению следующих задач: 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а) повышение эффективности учебной деятельности учащихся,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б) повышение эффективности организации учебного процесса,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в) стимулирование развития потребности у обучающихся в получении дополнительных знаний и интереса к учебе, способности к личностному самоопределению и самореализации,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г) развитие интереса к познанию и творческих способностей обучающегося,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д) формирование навыков самостоятельной учебной деятельности на основе дифференциации обучения,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е) разработка учебных образовательных программ с учетом  интеллектуальных особенностей контингента обучающихся,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 xml:space="preserve">ж) оказание информационно-методической поддержки педагогам, принимающим участие в подготовке одаренных детей к этапам Всероссийской олимпиады школьников, в подготовке учащихся </w:t>
      </w:r>
      <w:r w:rsidR="00722F1B" w:rsidRPr="00DA33D9">
        <w:rPr>
          <w:rFonts w:ascii="Times New Roman" w:hAnsi="Times New Roman"/>
          <w:sz w:val="28"/>
          <w:szCs w:val="28"/>
        </w:rPr>
        <w:t>школы к государственной итоговой аттестации</w:t>
      </w:r>
      <w:r w:rsidRPr="00DA33D9">
        <w:rPr>
          <w:rFonts w:ascii="Times New Roman" w:hAnsi="Times New Roman"/>
          <w:sz w:val="28"/>
          <w:szCs w:val="28"/>
        </w:rPr>
        <w:t>.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2.3. В дополнение к обязательным предметам могут вводиться предметы по выбору самих обучающихся в целях реализации интересов, способностей и возможностей личности.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 xml:space="preserve">2.4. Для реализации целей и задач дистанционного обучения предметные методические объединения осуществляют координацию и организационно-методическое обеспечение  процесса обучения  в рамках дополнительного образования, организуют информационно-методическую поддержку педагогам.  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b/>
          <w:sz w:val="28"/>
          <w:szCs w:val="28"/>
        </w:rPr>
        <w:t>3. Организация дистанционного обучения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 3.1. Дистанционное обучение  осуществляют педагоги, преподающие предмет.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lastRenderedPageBreak/>
        <w:t>3.2.Основным элементом системы дистанционного обучения является цифровой образовательный ресурс, разрабатываемый с учетом требований законодательства об образовании и настоящего Положения.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3.3.Обучение осуществляется на основе цифровых образовательных ресурсов (ЦОР), которые представлены в следующих формах: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 xml:space="preserve">а) электронные учебники; 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б) интерактивные обучающие ресурсы;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в) компьютерные демонстрации;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г) электронные источники информации.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3.4. Цифровые образовательные ресурсы разрабатываются на основе содержания Федерального государственного образовательного стандарта по данному предмету.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3.5. ЦОР содержит следующие учебные материалы: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а) методические рекомендации для учащегося по освоению учебного материала;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б) систему открытого планирования всех тем и разделов урока;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в) последовательное изложение учебного материала в виде гипертекста с подразделением на базовый и углубленный уровни, содержащего ссылки на другие учебные материалы и связывающего все информационные массивы;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г) интерактивные тесты;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 xml:space="preserve">3.6. По своему составу и объему учебные материалы ЦОР достаточны  для организации учебного процесса с учащимися, которые имеют различную начальную подготовку, различные учебные навыки и стили учебной работы. 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 xml:space="preserve">3.7. Учебные материалы ЦОР полностью обеспечивают процесс обучения школьников, в том числе, </w:t>
      </w:r>
      <w:r w:rsidR="00722F1B" w:rsidRPr="00DA33D9">
        <w:rPr>
          <w:rFonts w:ascii="Times New Roman" w:hAnsi="Times New Roman"/>
          <w:sz w:val="28"/>
          <w:szCs w:val="28"/>
        </w:rPr>
        <w:t>обеспечивают подготовку выпускников к государственной итоговой аттестации</w:t>
      </w:r>
      <w:r w:rsidRPr="00DA33D9">
        <w:rPr>
          <w:rFonts w:ascii="Times New Roman" w:hAnsi="Times New Roman"/>
          <w:sz w:val="28"/>
          <w:szCs w:val="28"/>
        </w:rPr>
        <w:t>. 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b/>
          <w:sz w:val="28"/>
          <w:szCs w:val="28"/>
        </w:rPr>
        <w:t>4. Регламент образовательного процесса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 4.1. Содержание образования по системе дистанционного обучения в школе  определяется образовательными программами, реализуемыми с помощью системы дистанционного обучения,  из числа разработан</w:t>
      </w:r>
      <w:r w:rsidR="00722F1B" w:rsidRPr="00DA33D9">
        <w:rPr>
          <w:rFonts w:ascii="Times New Roman" w:hAnsi="Times New Roman"/>
          <w:sz w:val="28"/>
          <w:szCs w:val="28"/>
        </w:rPr>
        <w:t>ных педагогами школы, предметными методическими объединениями</w:t>
      </w:r>
      <w:r w:rsidRPr="00DA33D9">
        <w:rPr>
          <w:rFonts w:ascii="Times New Roman" w:hAnsi="Times New Roman"/>
          <w:sz w:val="28"/>
          <w:szCs w:val="28"/>
        </w:rPr>
        <w:t>.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4.2. Занятия, реализуемые с использованием ЭО, ДОТ, и требующие обязательного синхронного участия обучающихся и педагогических работников, относятся к аудиторной нагрузке.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 xml:space="preserve">4.3. При реализации образовательной программы школа самостоятельно определяет соотношение объема занятий, проводимых путем непосредственного взаимодействия учителя с обучающимся, и занятий с применением ЭО, ДОТ. 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4.4. В случае реализации образовательной программы с применением ЭО школа вправе реализовывать образовательные программы по учебному плану, не предполагающему аудиторной нагрузки в процессе освоения обучаемыми отдельных образовательных модулей (учебных дисциплин) или всей образовательной программы.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lastRenderedPageBreak/>
        <w:t xml:space="preserve">4.5. </w:t>
      </w:r>
      <w:bookmarkStart w:id="0" w:name="8"/>
      <w:bookmarkEnd w:id="0"/>
      <w:r w:rsidRPr="00DA33D9">
        <w:rPr>
          <w:rFonts w:ascii="Times New Roman" w:hAnsi="Times New Roman"/>
          <w:sz w:val="28"/>
          <w:szCs w:val="28"/>
        </w:rPr>
        <w:t>В случае применения ЭО допускается составление индивидуальных учебных планов и календарных учебных графиков в пределах сроков обучения, установленных ФГОС.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 xml:space="preserve">4.6. </w:t>
      </w:r>
      <w:bookmarkStart w:id="1" w:name="9"/>
      <w:bookmarkEnd w:id="1"/>
      <w:r w:rsidR="00DA33D9" w:rsidRPr="00DA33D9">
        <w:rPr>
          <w:rFonts w:ascii="Times New Roman" w:hAnsi="Times New Roman"/>
          <w:sz w:val="28"/>
          <w:szCs w:val="28"/>
        </w:rPr>
        <w:t>МБОУ СОШ</w:t>
      </w:r>
      <w:r w:rsidR="0098362E">
        <w:rPr>
          <w:rFonts w:ascii="Times New Roman" w:hAnsi="Times New Roman"/>
          <w:sz w:val="28"/>
          <w:szCs w:val="28"/>
        </w:rPr>
        <w:t xml:space="preserve"> № 39</w:t>
      </w:r>
      <w:r w:rsidR="00722F1B" w:rsidRPr="00DA33D9">
        <w:rPr>
          <w:rFonts w:ascii="Times New Roman" w:hAnsi="Times New Roman"/>
          <w:sz w:val="28"/>
          <w:szCs w:val="28"/>
        </w:rPr>
        <w:t xml:space="preserve"> </w:t>
      </w:r>
      <w:r w:rsidRPr="00DA33D9">
        <w:rPr>
          <w:rFonts w:ascii="Times New Roman" w:hAnsi="Times New Roman"/>
          <w:sz w:val="28"/>
          <w:szCs w:val="28"/>
        </w:rPr>
        <w:t xml:space="preserve"> вправе реализовывать образовательные программы исключительно с применением ЭО, ДОТ. В этом случае обучающемуся предоставляется возможность освоить образовательную программу в полном объеме независимо от его территориального местонахождения.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 xml:space="preserve">4.7. </w:t>
      </w:r>
      <w:r w:rsidR="00722F1B" w:rsidRPr="00DA33D9">
        <w:rPr>
          <w:rFonts w:ascii="Times New Roman" w:hAnsi="Times New Roman"/>
          <w:sz w:val="28"/>
          <w:szCs w:val="28"/>
        </w:rPr>
        <w:t xml:space="preserve">Школа </w:t>
      </w:r>
      <w:r w:rsidRPr="00DA33D9">
        <w:rPr>
          <w:rFonts w:ascii="Times New Roman" w:hAnsi="Times New Roman"/>
          <w:sz w:val="28"/>
          <w:szCs w:val="28"/>
        </w:rPr>
        <w:t xml:space="preserve">  устанавливает порядок и формы доступа к используемой в процессе обучения информационной образовательной среде и доводит соответствующие документы до сведения обучаемого.</w:t>
      </w:r>
    </w:p>
    <w:p w:rsidR="00366E63" w:rsidRPr="00DA33D9" w:rsidRDefault="00722F1B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4.8</w:t>
      </w:r>
      <w:r w:rsidR="00366E63" w:rsidRPr="00DA33D9">
        <w:rPr>
          <w:rFonts w:ascii="Times New Roman" w:hAnsi="Times New Roman"/>
          <w:sz w:val="28"/>
          <w:szCs w:val="28"/>
        </w:rPr>
        <w:t xml:space="preserve">. </w:t>
      </w:r>
      <w:bookmarkStart w:id="2" w:name="12"/>
      <w:bookmarkEnd w:id="2"/>
      <w:r w:rsidR="00366E63" w:rsidRPr="00DA33D9">
        <w:rPr>
          <w:rFonts w:ascii="Times New Roman" w:hAnsi="Times New Roman"/>
          <w:sz w:val="28"/>
          <w:szCs w:val="28"/>
        </w:rPr>
        <w:t xml:space="preserve">При реализации образовательных программ с применением ЭО, ДОТ </w:t>
      </w:r>
      <w:r w:rsidR="0098362E">
        <w:rPr>
          <w:rFonts w:ascii="Times New Roman" w:hAnsi="Times New Roman"/>
          <w:sz w:val="28"/>
          <w:szCs w:val="28"/>
        </w:rPr>
        <w:t>МБОУ СОШ № 39</w:t>
      </w:r>
      <w:r w:rsidR="00366E63" w:rsidRPr="00DA33D9">
        <w:rPr>
          <w:rFonts w:ascii="Times New Roman" w:hAnsi="Times New Roman"/>
          <w:sz w:val="28"/>
          <w:szCs w:val="28"/>
        </w:rPr>
        <w:t xml:space="preserve"> организует учебно-методическую помощь обучающимся, в том числе в форме консультаций с использованием информационных и телекоммуникационных технологий. Форма консультаций, порядок и сроки их оказания должны закрепляются в регламенте, который должен доводиться до сведения обучаемых.</w:t>
      </w:r>
    </w:p>
    <w:p w:rsidR="00366E63" w:rsidRPr="00DA33D9" w:rsidRDefault="00722F1B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4.9</w:t>
      </w:r>
      <w:r w:rsidR="00366E63" w:rsidRPr="00DA33D9">
        <w:rPr>
          <w:rFonts w:ascii="Times New Roman" w:hAnsi="Times New Roman"/>
          <w:sz w:val="28"/>
          <w:szCs w:val="28"/>
        </w:rPr>
        <w:t xml:space="preserve">. </w:t>
      </w:r>
      <w:bookmarkStart w:id="3" w:name="13"/>
      <w:bookmarkEnd w:id="3"/>
      <w:r w:rsidR="00366E63" w:rsidRPr="00DA33D9">
        <w:rPr>
          <w:rFonts w:ascii="Times New Roman" w:hAnsi="Times New Roman"/>
          <w:sz w:val="28"/>
          <w:szCs w:val="28"/>
        </w:rPr>
        <w:t xml:space="preserve">При реализации образовательных программ с применением ЭО, ДОТ </w:t>
      </w:r>
      <w:r w:rsidRPr="00DA33D9">
        <w:rPr>
          <w:rFonts w:ascii="Times New Roman" w:hAnsi="Times New Roman"/>
          <w:sz w:val="28"/>
          <w:szCs w:val="28"/>
        </w:rPr>
        <w:t xml:space="preserve">Школа </w:t>
      </w:r>
      <w:r w:rsidR="00366E63" w:rsidRPr="00DA33D9">
        <w:rPr>
          <w:rFonts w:ascii="Times New Roman" w:hAnsi="Times New Roman"/>
          <w:sz w:val="28"/>
          <w:szCs w:val="28"/>
        </w:rPr>
        <w:t xml:space="preserve"> обеспечивает соответствующий применяемым технологиям уровень подготовки педагогических работников, который закреплен в должностных обязанностях педагога, занятого в системе ДОТ.</w:t>
      </w:r>
    </w:p>
    <w:p w:rsidR="00366E63" w:rsidRPr="00DA33D9" w:rsidRDefault="00722F1B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4.10</w:t>
      </w:r>
      <w:r w:rsidR="00366E63" w:rsidRPr="00DA33D9">
        <w:rPr>
          <w:rFonts w:ascii="Times New Roman" w:hAnsi="Times New Roman"/>
          <w:sz w:val="28"/>
          <w:szCs w:val="28"/>
        </w:rPr>
        <w:t xml:space="preserve">. Процесс обучения осуществляется в </w:t>
      </w:r>
      <w:r w:rsidR="0098362E">
        <w:rPr>
          <w:rFonts w:ascii="Times New Roman" w:hAnsi="Times New Roman"/>
          <w:sz w:val="28"/>
          <w:szCs w:val="28"/>
        </w:rPr>
        <w:t>МБОУ СОШ № 39</w:t>
      </w:r>
      <w:r w:rsidRPr="00DA33D9">
        <w:rPr>
          <w:rFonts w:ascii="Times New Roman" w:hAnsi="Times New Roman"/>
          <w:sz w:val="28"/>
          <w:szCs w:val="28"/>
        </w:rPr>
        <w:t xml:space="preserve"> </w:t>
      </w:r>
      <w:r w:rsidR="00366E63" w:rsidRPr="00DA33D9">
        <w:rPr>
          <w:rFonts w:ascii="Times New Roman" w:hAnsi="Times New Roman"/>
          <w:sz w:val="28"/>
          <w:szCs w:val="28"/>
        </w:rPr>
        <w:t xml:space="preserve"> педагогическим персоналом  при помощи ресурсов дистанционного обучения.</w:t>
      </w:r>
    </w:p>
    <w:p w:rsidR="00366E63" w:rsidRPr="00DA33D9" w:rsidRDefault="00722F1B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4.11</w:t>
      </w:r>
      <w:r w:rsidR="00366E63" w:rsidRPr="00DA33D9">
        <w:rPr>
          <w:rFonts w:ascii="Times New Roman" w:hAnsi="Times New Roman"/>
          <w:sz w:val="28"/>
          <w:szCs w:val="28"/>
        </w:rPr>
        <w:t xml:space="preserve">. Оценивание учебных достижений учащихся в системе дистанционного обучения  осуществляется по  общепринятой системе  оценивания по каждому предмету учебного плана. </w:t>
      </w:r>
    </w:p>
    <w:p w:rsidR="00366E63" w:rsidRPr="00DA33D9" w:rsidRDefault="00722F1B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4.12</w:t>
      </w:r>
      <w:r w:rsidR="00366E63" w:rsidRPr="00DA33D9">
        <w:rPr>
          <w:rFonts w:ascii="Times New Roman" w:hAnsi="Times New Roman"/>
          <w:sz w:val="28"/>
          <w:szCs w:val="28"/>
        </w:rPr>
        <w:t xml:space="preserve">. </w:t>
      </w:r>
      <w:bookmarkStart w:id="4" w:name="15"/>
      <w:bookmarkEnd w:id="4"/>
      <w:r w:rsidR="00366E63" w:rsidRPr="00DA33D9">
        <w:rPr>
          <w:rFonts w:ascii="Times New Roman" w:hAnsi="Times New Roman"/>
          <w:sz w:val="28"/>
          <w:szCs w:val="28"/>
        </w:rPr>
        <w:t>Образовательное учреждение при реализации образовательных программ с применением ЭО, ДОТ вправе вести учет результатов их освоения и внутренний документооборот в электронной форме. Сохранение сведений об итоговой аттестации и личных документах обучающихся на бумажном носителе является обязательным.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5" w:name="16"/>
      <w:bookmarkEnd w:id="5"/>
      <w:r w:rsidRPr="00DA33D9">
        <w:rPr>
          <w:rFonts w:ascii="Times New Roman" w:hAnsi="Times New Roman"/>
          <w:b/>
          <w:sz w:val="28"/>
          <w:szCs w:val="28"/>
        </w:rPr>
        <w:t>5. Участники образовательного процесса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 5.1. Участниками образовательного процесса в системе дистанционного обучения являются обучающиеся, педагогический персонал и  координатор дистанционного обучения.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 5.2. Права и обязанности обучающихся, их родителей (законных представителей) как участников образовательного процесса определяются уставом школы и настоящим Положением. 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 5.3. Обучающиеся имеет право:  на получение качественного дополнительного образования с учетом интеллектуальных способностей; на объективную оценку знаний.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 5.4. Обучающиеся обязаны: выполнять индивидуальный учебный план в соответствии с индивидуальными способностями, проходить текущий контроль в установленные сроки.</w:t>
      </w:r>
    </w:p>
    <w:p w:rsidR="00722F1B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lastRenderedPageBreak/>
        <w:t> 5.5. Работники имеют право на: рабочее место, отвечающее требованиям к оснащению рабочих мес</w:t>
      </w:r>
      <w:r w:rsidR="00722F1B" w:rsidRPr="00DA33D9">
        <w:rPr>
          <w:rFonts w:ascii="Times New Roman" w:hAnsi="Times New Roman"/>
          <w:sz w:val="28"/>
          <w:szCs w:val="28"/>
        </w:rPr>
        <w:t>т для педагогических работников.</w:t>
      </w:r>
      <w:r w:rsidRPr="00DA33D9">
        <w:rPr>
          <w:rFonts w:ascii="Times New Roman" w:hAnsi="Times New Roman"/>
          <w:sz w:val="28"/>
          <w:szCs w:val="28"/>
        </w:rPr>
        <w:t xml:space="preserve"> 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5.6. Работники обязаны: выполнять обязанности, определенные должностными инструкциями; соблюдать правила техники безопасности и охраны труда, производственной санитарии и гигиены, противопожарной охраны, Правила внутреннего трудового распорядка; бережно относиться к имуществу; выполнять установленные нормы труда; Педагогические работники, кроме вышеперечисленного, обязаны: вести в установленном порядке учетно-педагогическую документацию;  осуществлять текущий контроль  и предоставлять администрации отчетные данные;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 xml:space="preserve">5.7. Работники несут ответственность: за качество дистанционного обучения  школьников; за выполнение обязанностей, возложенных на него должностными инструкциями. 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 xml:space="preserve">5.8. При реализации образовательных программ с применением ЭО, ДОТ </w:t>
      </w:r>
      <w:r w:rsidR="00DA33D9" w:rsidRPr="00DA33D9">
        <w:rPr>
          <w:rFonts w:ascii="Times New Roman" w:hAnsi="Times New Roman"/>
          <w:sz w:val="28"/>
          <w:szCs w:val="28"/>
        </w:rPr>
        <w:t xml:space="preserve">Школа </w:t>
      </w:r>
      <w:r w:rsidRPr="00DA33D9">
        <w:rPr>
          <w:rFonts w:ascii="Times New Roman" w:hAnsi="Times New Roman"/>
          <w:sz w:val="28"/>
          <w:szCs w:val="28"/>
        </w:rPr>
        <w:t xml:space="preserve"> вправе самостоятельно устанавливает нормы времени для расчета объема учебной работы и основных видов учебно-методической и других работ, выполняемых педагогическими работниками. Допускается введение дополнительных, специфичных для ЭО, ДОТ видов работ, выполняемых педагогическими работниками.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 xml:space="preserve">5.9. Для реализации образовательных программ с применением ЭО, ДОТ образовательное учреждение может привлекать педагогических работников, проживающих вне места нахождения образовательного учреждения. </w:t>
      </w:r>
    </w:p>
    <w:p w:rsidR="00DA33D9" w:rsidRPr="00DA33D9" w:rsidRDefault="00DA33D9" w:rsidP="00DA33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33D9">
        <w:rPr>
          <w:rFonts w:ascii="Times New Roman" w:hAnsi="Times New Roman"/>
          <w:b/>
          <w:sz w:val="28"/>
          <w:szCs w:val="28"/>
        </w:rPr>
        <w:t>6. Основные требования к набору обучающихся в ДО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6.1. Отбор обучающихся с учетом следующих основных требований: высокая мотивация к  обучению с использованием дистанционного обучения; активная самостоятельная познавательная деятельность ученика.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6.2. Обучаемый  должен владеть базовыми навыками работы с компьютерной техникой и программным обеспечением (операционной системой, офисными приложениями и т.п.), овладеть базовым курсом информатики на хорошем  уровне;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>6.3. Обучаемый  должен владеть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т.п.);</w:t>
      </w:r>
    </w:p>
    <w:p w:rsidR="00366E63" w:rsidRPr="00DA33D9" w:rsidRDefault="00366E63" w:rsidP="00DA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D9">
        <w:rPr>
          <w:rFonts w:ascii="Times New Roman" w:hAnsi="Times New Roman"/>
          <w:sz w:val="28"/>
          <w:szCs w:val="28"/>
        </w:rPr>
        <w:t xml:space="preserve">6.4. Обучаемый  имеет навыки и опыт обучения и самообучения с использованием цифровых образовательных ресурсов. </w:t>
      </w:r>
    </w:p>
    <w:sectPr w:rsidR="00366E63" w:rsidRPr="00DA33D9" w:rsidSect="0011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>
    <w:nsid w:val="74C747C8"/>
    <w:multiLevelType w:val="multilevel"/>
    <w:tmpl w:val="305A3A5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840"/>
      </w:p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840"/>
      </w:p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6E63"/>
    <w:rsid w:val="001103F4"/>
    <w:rsid w:val="00217ED1"/>
    <w:rsid w:val="00366E63"/>
    <w:rsid w:val="003A53A7"/>
    <w:rsid w:val="00544AB6"/>
    <w:rsid w:val="0057407F"/>
    <w:rsid w:val="00722F1B"/>
    <w:rsid w:val="007D5A1D"/>
    <w:rsid w:val="0098362E"/>
    <w:rsid w:val="009E2760"/>
    <w:rsid w:val="00DA33D9"/>
    <w:rsid w:val="00FF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6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9E2760"/>
    <w:pPr>
      <w:keepNext/>
      <w:keepLines/>
      <w:suppressAutoHyphens w:val="0"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66E6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3">
    <w:name w:val="No Spacing"/>
    <w:uiPriority w:val="1"/>
    <w:qFormat/>
    <w:rsid w:val="00366E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366E6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6E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6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6E63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9E2760"/>
    <w:rPr>
      <w:rFonts w:ascii="Cambria" w:eastAsia="Calibri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7</cp:revision>
  <cp:lastPrinted>2015-04-20T03:24:00Z</cp:lastPrinted>
  <dcterms:created xsi:type="dcterms:W3CDTF">2015-01-06T02:46:00Z</dcterms:created>
  <dcterms:modified xsi:type="dcterms:W3CDTF">2015-04-20T05:21:00Z</dcterms:modified>
</cp:coreProperties>
</file>