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4" w:rsidRDefault="00BB3244" w:rsidP="00BB3244">
      <w:pPr>
        <w:jc w:val="center"/>
        <w:rPr>
          <w:b/>
          <w:sz w:val="28"/>
          <w:szCs w:val="28"/>
        </w:rPr>
      </w:pPr>
      <w:r w:rsidRPr="00BB3244">
        <w:rPr>
          <w:b/>
          <w:sz w:val="28"/>
          <w:szCs w:val="28"/>
        </w:rPr>
        <w:t xml:space="preserve">План мероприятий, </w:t>
      </w:r>
    </w:p>
    <w:p w:rsidR="00D40A7C" w:rsidRPr="00BB3244" w:rsidRDefault="00BB3244" w:rsidP="00BB3244">
      <w:pPr>
        <w:jc w:val="center"/>
        <w:rPr>
          <w:b/>
          <w:sz w:val="28"/>
          <w:szCs w:val="28"/>
        </w:rPr>
      </w:pPr>
      <w:r w:rsidRPr="00BB3244">
        <w:rPr>
          <w:b/>
          <w:sz w:val="28"/>
          <w:szCs w:val="28"/>
        </w:rPr>
        <w:t>ориентированных на решение вопросов введения ФГОС ООО</w:t>
      </w:r>
    </w:p>
    <w:p w:rsidR="00BB3244" w:rsidRPr="00BB3244" w:rsidRDefault="00BB3244" w:rsidP="00BB3244">
      <w:pPr>
        <w:jc w:val="center"/>
        <w:rPr>
          <w:b/>
          <w:sz w:val="28"/>
          <w:szCs w:val="28"/>
        </w:rPr>
      </w:pPr>
      <w:r w:rsidRPr="00BB3244">
        <w:rPr>
          <w:b/>
          <w:sz w:val="28"/>
          <w:szCs w:val="28"/>
        </w:rPr>
        <w:t>на 2014 – 2015 учебный год</w:t>
      </w:r>
    </w:p>
    <w:p w:rsidR="00BB3244" w:rsidRDefault="00BB3244"/>
    <w:tbl>
      <w:tblPr>
        <w:tblW w:w="107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276"/>
        <w:gridCol w:w="2070"/>
        <w:gridCol w:w="56"/>
        <w:gridCol w:w="2216"/>
      </w:tblGrid>
      <w:tr w:rsidR="00BB3244" w:rsidTr="00A52574">
        <w:trPr>
          <w:trHeight w:val="139"/>
        </w:trPr>
        <w:tc>
          <w:tcPr>
            <w:tcW w:w="10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244" w:rsidRDefault="00BB3244" w:rsidP="00A5257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52C8C">
              <w:rPr>
                <w:b/>
                <w:i/>
                <w:sz w:val="28"/>
                <w:szCs w:val="28"/>
                <w:u w:val="single"/>
              </w:rPr>
              <w:t>Цель:</w:t>
            </w:r>
            <w:r w:rsidRPr="00D52C8C">
              <w:rPr>
                <w:b/>
                <w:i/>
                <w:sz w:val="28"/>
                <w:szCs w:val="28"/>
              </w:rPr>
              <w:t xml:space="preserve"> </w:t>
            </w:r>
          </w:p>
          <w:p w:rsidR="00BB3244" w:rsidRPr="00D52C8C" w:rsidRDefault="00BB3244" w:rsidP="00BB3244">
            <w:pPr>
              <w:spacing w:line="360" w:lineRule="auto"/>
              <w:ind w:left="-6"/>
              <w:jc w:val="center"/>
              <w:rPr>
                <w:b/>
                <w:i/>
                <w:sz w:val="28"/>
                <w:szCs w:val="28"/>
              </w:rPr>
            </w:pPr>
            <w:r w:rsidRPr="00D52C8C">
              <w:rPr>
                <w:b/>
                <w:i/>
                <w:sz w:val="28"/>
                <w:szCs w:val="28"/>
              </w:rPr>
              <w:t>Усиление роли методической службы в сопровождении профессиональной деятельности педагогов, реализующих ФГОС. Подготовка педагогических и управленческих кадров школы к введению ФГОС.</w:t>
            </w:r>
          </w:p>
          <w:p w:rsidR="00BB3244" w:rsidRDefault="00BB3244" w:rsidP="00A52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B3244" w:rsidTr="00A52574">
        <w:trPr>
          <w:trHeight w:val="1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Прогнозируемый результат</w:t>
            </w:r>
          </w:p>
        </w:tc>
      </w:tr>
      <w:tr w:rsidR="00BB3244" w:rsidTr="00A52574">
        <w:trPr>
          <w:trHeight w:val="139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4" w:rsidRDefault="00BB3244" w:rsidP="00A52574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>Методические семинары</w:t>
            </w:r>
          </w:p>
          <w:p w:rsidR="00BB3244" w:rsidRDefault="00BB3244" w:rsidP="00A52574">
            <w:pPr>
              <w:ind w:left="252"/>
              <w:rPr>
                <w:b/>
                <w:i/>
              </w:rPr>
            </w:pPr>
            <w:r>
              <w:rPr>
                <w:b/>
                <w:i/>
              </w:rPr>
              <w:t xml:space="preserve">Цель: </w:t>
            </w:r>
            <w:r>
              <w:rPr>
                <w:i/>
              </w:rPr>
              <w:t>практическое изучение вопросов, являющихся проблемными для определенной группы педагогов.</w:t>
            </w:r>
          </w:p>
          <w:p w:rsidR="00BB3244" w:rsidRDefault="00BB3244" w:rsidP="00A52574">
            <w:pPr>
              <w:spacing w:before="15" w:after="15"/>
            </w:pPr>
          </w:p>
        </w:tc>
      </w:tr>
      <w:tr w:rsidR="00BB3244" w:rsidTr="00A52574">
        <w:trPr>
          <w:trHeight w:val="1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ind w:firstLine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Default="00BB3244" w:rsidP="00A52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Прогнозируемый результат</w:t>
            </w:r>
          </w:p>
        </w:tc>
      </w:tr>
      <w:tr w:rsidR="00BB3244" w:rsidRPr="00462273" w:rsidTr="00A52574">
        <w:trPr>
          <w:trHeight w:val="1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4" w:rsidRPr="00462273" w:rsidRDefault="00BB3244" w:rsidP="00462273">
            <w:pPr>
              <w:spacing w:line="276" w:lineRule="auto"/>
              <w:rPr>
                <w:b/>
                <w:i/>
                <w:u w:val="single"/>
              </w:rPr>
            </w:pPr>
            <w:r w:rsidRPr="00462273">
              <w:rPr>
                <w:b/>
                <w:i/>
                <w:u w:val="single"/>
              </w:rPr>
              <w:t>Педагогический совет</w:t>
            </w:r>
          </w:p>
          <w:p w:rsidR="00BB3244" w:rsidRPr="00462273" w:rsidRDefault="00BB3244" w:rsidP="00462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2273">
              <w:rPr>
                <w:rFonts w:eastAsia="Calibri"/>
                <w:lang w:eastAsia="en-US"/>
              </w:rPr>
              <w:t>«ФГОС основного общего образования: методология, структура, требования. Формирование УУД»</w:t>
            </w:r>
          </w:p>
          <w:p w:rsidR="00BB3244" w:rsidRPr="00462273" w:rsidRDefault="00BB3244" w:rsidP="00462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2273">
              <w:rPr>
                <w:rFonts w:eastAsia="Calibri"/>
                <w:b/>
                <w:lang w:eastAsia="en-US"/>
              </w:rPr>
              <w:t>Цель</w:t>
            </w:r>
            <w:r w:rsidRPr="00462273">
              <w:rPr>
                <w:rFonts w:eastAsia="Calibri"/>
                <w:lang w:eastAsia="en-US"/>
              </w:rPr>
              <w:t>: совершенствование профессиональных знаний педагогов, выявление общей эрудиции.</w:t>
            </w:r>
          </w:p>
          <w:p w:rsidR="00BB3244" w:rsidRPr="00462273" w:rsidRDefault="00BB3244" w:rsidP="0046227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BB3244" w:rsidP="00462273">
            <w:pPr>
              <w:spacing w:line="276" w:lineRule="auto"/>
              <w:ind w:firstLine="72"/>
              <w:jc w:val="center"/>
            </w:pPr>
            <w:r w:rsidRPr="00462273">
              <w:t xml:space="preserve">Март </w:t>
            </w:r>
            <w:r w:rsidRPr="00462273">
              <w:t>201</w:t>
            </w:r>
            <w:r w:rsidRPr="00462273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Default="00462273" w:rsidP="00462273">
            <w:pPr>
              <w:spacing w:line="276" w:lineRule="auto"/>
              <w:ind w:firstLine="72"/>
              <w:jc w:val="center"/>
            </w:pPr>
            <w:r>
              <w:t>Ким Е.Д.</w:t>
            </w:r>
          </w:p>
          <w:p w:rsidR="00BB3244" w:rsidRPr="00462273" w:rsidRDefault="00462273" w:rsidP="00462273">
            <w:pPr>
              <w:spacing w:line="276" w:lineRule="auto"/>
              <w:ind w:firstLine="72"/>
              <w:jc w:val="center"/>
            </w:pPr>
            <w:r>
              <w:t>Корнеева Н.В.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BB3244" w:rsidP="00462273">
            <w:pPr>
              <w:spacing w:before="15" w:after="15" w:line="276" w:lineRule="auto"/>
            </w:pPr>
            <w:r w:rsidRPr="00462273">
              <w:t>Выработка   правильной точки зрения на определённые вопросы педагогической теории и практики в рамках введения ФГОС ООО</w:t>
            </w:r>
          </w:p>
        </w:tc>
      </w:tr>
      <w:tr w:rsidR="00BB3244" w:rsidRPr="00462273" w:rsidTr="00A52574">
        <w:trPr>
          <w:trHeight w:val="1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3" w:rsidRDefault="00462273" w:rsidP="00462273">
            <w:pPr>
              <w:spacing w:line="276" w:lineRule="auto"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BB3244" w:rsidRPr="00462273" w:rsidRDefault="00BB3244" w:rsidP="00462273">
            <w:pPr>
              <w:spacing w:line="276" w:lineRule="auto"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  <w:r w:rsidRPr="00462273">
              <w:rPr>
                <w:rFonts w:eastAsia="Calibri"/>
                <w:b/>
                <w:i/>
                <w:u w:val="single"/>
                <w:lang w:eastAsia="en-US"/>
              </w:rPr>
              <w:t>Круглый стол</w:t>
            </w:r>
          </w:p>
          <w:p w:rsidR="00BB3244" w:rsidRPr="00462273" w:rsidRDefault="00BB3244" w:rsidP="00462273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462273">
              <w:rPr>
                <w:rFonts w:eastAsia="Calibri"/>
                <w:b/>
                <w:i/>
                <w:lang w:eastAsia="en-US"/>
              </w:rPr>
              <w:t xml:space="preserve">«От ФГОС НОО – к ФГОС ООО.  </w:t>
            </w:r>
            <w:r w:rsidRPr="00462273">
              <w:rPr>
                <w:b/>
                <w:i/>
                <w:color w:val="000000"/>
              </w:rPr>
              <w:t>Новые подходы в обучении: системно-деятельностный метод»</w:t>
            </w:r>
          </w:p>
          <w:p w:rsidR="00BB3244" w:rsidRPr="00462273" w:rsidRDefault="00BB3244" w:rsidP="00462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2273">
              <w:rPr>
                <w:rFonts w:eastAsia="Calibri"/>
                <w:b/>
                <w:lang w:eastAsia="en-US"/>
              </w:rPr>
              <w:t>Цель:</w:t>
            </w:r>
            <w:r w:rsidRPr="00462273">
              <w:rPr>
                <w:rFonts w:eastAsia="Calibri"/>
                <w:lang w:eastAsia="en-US"/>
              </w:rPr>
              <w:t xml:space="preserve"> обмен передовым педагогическим опытом, распространение инновационных технологий обучения и воспитания.</w:t>
            </w:r>
          </w:p>
          <w:p w:rsidR="00BB3244" w:rsidRPr="00462273" w:rsidRDefault="00BB3244" w:rsidP="00462273">
            <w:pPr>
              <w:spacing w:line="276" w:lineRule="auto"/>
              <w:ind w:left="72"/>
              <w:rPr>
                <w:i/>
              </w:rPr>
            </w:pPr>
            <w:r w:rsidRPr="00462273">
              <w:rPr>
                <w:i/>
              </w:rPr>
              <w:t>-Системно-деятельностный подход в обучении – основа ФГОС.</w:t>
            </w:r>
          </w:p>
          <w:p w:rsidR="00BB3244" w:rsidRPr="00462273" w:rsidRDefault="00BB3244" w:rsidP="00462273">
            <w:pPr>
              <w:spacing w:line="276" w:lineRule="auto"/>
              <w:ind w:left="72"/>
              <w:rPr>
                <w:i/>
              </w:rPr>
            </w:pPr>
            <w:r w:rsidRPr="00462273">
              <w:rPr>
                <w:i/>
              </w:rPr>
              <w:t>-</w:t>
            </w:r>
            <w:r w:rsidRPr="00462273">
              <w:rPr>
                <w:rFonts w:ascii="Georgia" w:hAnsi="Georgia"/>
                <w:i/>
                <w:color w:val="C71585"/>
              </w:rPr>
              <w:t xml:space="preserve"> </w:t>
            </w:r>
            <w:r w:rsidRPr="00462273">
              <w:rPr>
                <w:i/>
              </w:rPr>
              <w:t xml:space="preserve">Проектирование и анализ урока с точки зрения </w:t>
            </w:r>
            <w:proofErr w:type="spellStart"/>
            <w:r w:rsidRPr="00462273">
              <w:rPr>
                <w:i/>
              </w:rPr>
              <w:t>деятельностного</w:t>
            </w:r>
            <w:proofErr w:type="spellEnd"/>
            <w:r w:rsidRPr="00462273">
              <w:rPr>
                <w:i/>
              </w:rPr>
              <w:t xml:space="preserve"> подхода</w:t>
            </w:r>
          </w:p>
          <w:p w:rsidR="00BB3244" w:rsidRPr="00462273" w:rsidRDefault="00BB3244" w:rsidP="00462273">
            <w:pPr>
              <w:spacing w:line="276" w:lineRule="auto"/>
              <w:ind w:left="72"/>
              <w:rPr>
                <w:i/>
                <w:color w:val="000000"/>
              </w:rPr>
            </w:pPr>
            <w:r w:rsidRPr="00462273">
              <w:rPr>
                <w:i/>
              </w:rPr>
              <w:t>-</w:t>
            </w:r>
            <w:r w:rsidRPr="00462273">
              <w:rPr>
                <w:rFonts w:ascii="Verdana" w:hAnsi="Verdana"/>
                <w:i/>
                <w:color w:val="000000"/>
              </w:rPr>
              <w:t xml:space="preserve"> </w:t>
            </w:r>
            <w:r w:rsidRPr="00462273">
              <w:rPr>
                <w:i/>
                <w:color w:val="000000"/>
              </w:rPr>
              <w:t>Организация учебно-воспитательного процесса в рамках введения ФГОС ООО.</w:t>
            </w:r>
          </w:p>
          <w:p w:rsidR="00BB3244" w:rsidRPr="00462273" w:rsidRDefault="00BB3244" w:rsidP="00462273">
            <w:pPr>
              <w:spacing w:line="276" w:lineRule="auto"/>
              <w:rPr>
                <w:i/>
                <w:color w:val="000000"/>
              </w:rPr>
            </w:pPr>
            <w:r w:rsidRPr="00462273">
              <w:rPr>
                <w:i/>
                <w:color w:val="000000"/>
              </w:rPr>
              <w:t xml:space="preserve">- Связь </w:t>
            </w:r>
            <w:proofErr w:type="spellStart"/>
            <w:r w:rsidRPr="00462273">
              <w:rPr>
                <w:i/>
                <w:color w:val="000000"/>
              </w:rPr>
              <w:t>системно-деятельностного</w:t>
            </w:r>
            <w:proofErr w:type="spellEnd"/>
            <w:r w:rsidRPr="00462273">
              <w:rPr>
                <w:i/>
                <w:color w:val="000000"/>
              </w:rPr>
              <w:t xml:space="preserve"> и </w:t>
            </w:r>
            <w:proofErr w:type="gramStart"/>
            <w:r w:rsidRPr="00462273">
              <w:rPr>
                <w:i/>
                <w:color w:val="000000"/>
              </w:rPr>
              <w:t>личностно-ориентированного</w:t>
            </w:r>
            <w:proofErr w:type="gramEnd"/>
            <w:r w:rsidRPr="00462273">
              <w:rPr>
                <w:i/>
                <w:color w:val="000000"/>
              </w:rPr>
              <w:t xml:space="preserve"> подходов</w:t>
            </w:r>
          </w:p>
          <w:p w:rsidR="00BB3244" w:rsidRPr="00462273" w:rsidRDefault="00BB3244" w:rsidP="00462273">
            <w:pPr>
              <w:spacing w:line="276" w:lineRule="auto"/>
              <w:ind w:left="72"/>
            </w:pPr>
            <w:r w:rsidRPr="00462273">
              <w:rPr>
                <w:i/>
                <w:color w:val="000000"/>
              </w:rPr>
              <w:t xml:space="preserve">- Реализация </w:t>
            </w:r>
            <w:proofErr w:type="spellStart"/>
            <w:r w:rsidRPr="00462273">
              <w:rPr>
                <w:i/>
                <w:color w:val="000000"/>
              </w:rPr>
              <w:t>системно-деятельностного</w:t>
            </w:r>
            <w:proofErr w:type="spellEnd"/>
            <w:r w:rsidRPr="00462273">
              <w:rPr>
                <w:i/>
                <w:color w:val="000000"/>
              </w:rPr>
              <w:t xml:space="preserve"> подхода в условиях применения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BB3244" w:rsidP="00462273">
            <w:pPr>
              <w:spacing w:line="276" w:lineRule="auto"/>
              <w:jc w:val="center"/>
            </w:pPr>
          </w:p>
          <w:p w:rsidR="00BB3244" w:rsidRPr="00462273" w:rsidRDefault="00BB3244" w:rsidP="00462273">
            <w:pPr>
              <w:spacing w:line="276" w:lineRule="auto"/>
              <w:jc w:val="center"/>
            </w:pPr>
          </w:p>
          <w:p w:rsidR="00BB3244" w:rsidRPr="00462273" w:rsidRDefault="00BB3244" w:rsidP="00462273">
            <w:pPr>
              <w:spacing w:line="276" w:lineRule="auto"/>
              <w:jc w:val="center"/>
            </w:pPr>
            <w:r w:rsidRPr="00462273">
              <w:t xml:space="preserve">Апрель </w:t>
            </w:r>
            <w:r w:rsidRPr="00462273">
              <w:t>201</w:t>
            </w:r>
            <w:r w:rsidRPr="00462273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Default="00462273" w:rsidP="00462273">
            <w:pPr>
              <w:spacing w:line="276" w:lineRule="auto"/>
              <w:jc w:val="center"/>
            </w:pPr>
            <w:r>
              <w:t>Корнеева Н.В.</w:t>
            </w:r>
          </w:p>
          <w:p w:rsidR="00BB3244" w:rsidRPr="00462273" w:rsidRDefault="00462273" w:rsidP="00462273">
            <w:pPr>
              <w:spacing w:line="276" w:lineRule="auto"/>
              <w:jc w:val="center"/>
            </w:pPr>
            <w:r>
              <w:t>Методический совет (руководители МО)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BB3244" w:rsidP="00462273">
            <w:pPr>
              <w:spacing w:line="276" w:lineRule="auto"/>
              <w:jc w:val="center"/>
            </w:pPr>
            <w:r w:rsidRPr="00462273">
              <w:t>Обмен  передовым педагогическим опытом, распространение инновационных технологий обучения и воспитания</w:t>
            </w:r>
          </w:p>
        </w:tc>
      </w:tr>
      <w:tr w:rsidR="00BB3244" w:rsidRPr="00462273" w:rsidTr="00A52574">
        <w:trPr>
          <w:trHeight w:val="1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3" w:rsidRDefault="00462273" w:rsidP="00462273">
            <w:pPr>
              <w:spacing w:line="276" w:lineRule="auto"/>
              <w:rPr>
                <w:b/>
                <w:u w:val="single"/>
              </w:rPr>
            </w:pPr>
          </w:p>
          <w:p w:rsidR="00BB3244" w:rsidRPr="00462273" w:rsidRDefault="00BB3244" w:rsidP="00462273">
            <w:pPr>
              <w:spacing w:line="276" w:lineRule="auto"/>
              <w:rPr>
                <w:b/>
                <w:u w:val="single"/>
              </w:rPr>
            </w:pPr>
            <w:r w:rsidRPr="00462273">
              <w:rPr>
                <w:b/>
                <w:u w:val="single"/>
              </w:rPr>
              <w:t>Методический тренинг</w:t>
            </w:r>
          </w:p>
          <w:p w:rsidR="00BB3244" w:rsidRPr="00462273" w:rsidRDefault="00BB3244" w:rsidP="00462273">
            <w:pPr>
              <w:spacing w:line="276" w:lineRule="auto"/>
              <w:rPr>
                <w:b/>
                <w:i/>
              </w:rPr>
            </w:pPr>
            <w:r w:rsidRPr="00462273">
              <w:rPr>
                <w:b/>
                <w:i/>
              </w:rPr>
              <w:t>«Формирование универсальных учебных действий. От действия – к мысли»</w:t>
            </w:r>
          </w:p>
          <w:p w:rsidR="00BB3244" w:rsidRPr="00462273" w:rsidRDefault="00BB3244" w:rsidP="00462273">
            <w:pPr>
              <w:spacing w:line="276" w:lineRule="auto"/>
              <w:ind w:firstLine="72"/>
            </w:pPr>
            <w:r w:rsidRPr="00462273">
              <w:rPr>
                <w:b/>
              </w:rPr>
              <w:t xml:space="preserve">Цель: </w:t>
            </w:r>
            <w:r w:rsidRPr="00462273">
              <w:t>Практическое изучение вопросов, являющихся проблемными для педагогов</w:t>
            </w:r>
          </w:p>
          <w:p w:rsidR="00BB3244" w:rsidRPr="00462273" w:rsidRDefault="00BB3244" w:rsidP="00462273">
            <w:pPr>
              <w:spacing w:line="276" w:lineRule="auto"/>
              <w:ind w:firstLine="72"/>
              <w:rPr>
                <w:i/>
              </w:rPr>
            </w:pPr>
            <w:r w:rsidRPr="00462273">
              <w:rPr>
                <w:i/>
              </w:rPr>
              <w:t>- Мастер-класс учителя</w:t>
            </w:r>
          </w:p>
          <w:p w:rsidR="00BB3244" w:rsidRPr="00462273" w:rsidRDefault="00BB3244" w:rsidP="00462273">
            <w:pPr>
              <w:spacing w:line="276" w:lineRule="auto"/>
              <w:ind w:firstLine="72"/>
              <w:rPr>
                <w:i/>
              </w:rPr>
            </w:pPr>
            <w:r w:rsidRPr="00462273">
              <w:rPr>
                <w:i/>
              </w:rPr>
              <w:t>- Обсуждение темы</w:t>
            </w:r>
          </w:p>
          <w:p w:rsidR="00BB3244" w:rsidRDefault="00BB3244" w:rsidP="00462273">
            <w:pPr>
              <w:spacing w:line="276" w:lineRule="auto"/>
              <w:rPr>
                <w:i/>
              </w:rPr>
            </w:pPr>
            <w:r w:rsidRPr="00462273">
              <w:rPr>
                <w:i/>
              </w:rPr>
              <w:t>- Разработка рекомендаций для педагогов</w:t>
            </w:r>
          </w:p>
          <w:p w:rsidR="00462273" w:rsidRPr="00462273" w:rsidRDefault="00462273" w:rsidP="00462273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Default="00462273" w:rsidP="00462273">
            <w:pPr>
              <w:spacing w:line="276" w:lineRule="auto"/>
              <w:jc w:val="center"/>
            </w:pPr>
          </w:p>
          <w:p w:rsidR="00462273" w:rsidRDefault="00462273" w:rsidP="00462273">
            <w:pPr>
              <w:spacing w:line="276" w:lineRule="auto"/>
              <w:jc w:val="center"/>
            </w:pPr>
          </w:p>
          <w:p w:rsidR="00462273" w:rsidRDefault="00462273" w:rsidP="00462273">
            <w:pPr>
              <w:spacing w:line="276" w:lineRule="auto"/>
              <w:jc w:val="center"/>
            </w:pPr>
          </w:p>
          <w:p w:rsidR="00BB3244" w:rsidRPr="00462273" w:rsidRDefault="00BB3244" w:rsidP="00462273">
            <w:pPr>
              <w:spacing w:line="276" w:lineRule="auto"/>
              <w:jc w:val="center"/>
            </w:pPr>
            <w:r w:rsidRPr="00462273">
              <w:t>Май</w:t>
            </w:r>
            <w:r w:rsidRPr="00462273">
              <w:t xml:space="preserve"> 2014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Default="00462273" w:rsidP="00462273">
            <w:pPr>
              <w:spacing w:line="276" w:lineRule="auto"/>
              <w:jc w:val="center"/>
            </w:pPr>
          </w:p>
          <w:p w:rsidR="00462273" w:rsidRDefault="00462273" w:rsidP="00462273">
            <w:pPr>
              <w:spacing w:line="276" w:lineRule="auto"/>
              <w:jc w:val="center"/>
            </w:pPr>
          </w:p>
          <w:p w:rsidR="00462273" w:rsidRDefault="00462273" w:rsidP="00462273">
            <w:pPr>
              <w:spacing w:line="276" w:lineRule="auto"/>
              <w:jc w:val="center"/>
            </w:pPr>
          </w:p>
          <w:p w:rsidR="00BB3244" w:rsidRPr="00462273" w:rsidRDefault="00462273" w:rsidP="00462273">
            <w:pPr>
              <w:spacing w:line="276" w:lineRule="auto"/>
              <w:jc w:val="center"/>
            </w:pPr>
            <w:proofErr w:type="spellStart"/>
            <w:r>
              <w:t>М</w:t>
            </w:r>
            <w:r w:rsidR="00BB3244" w:rsidRPr="00462273">
              <w:t>уководители</w:t>
            </w:r>
            <w:proofErr w:type="spellEnd"/>
            <w:r w:rsidR="00BB3244" w:rsidRPr="00462273">
              <w:t xml:space="preserve"> МО.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Default="00462273" w:rsidP="00462273">
            <w:pPr>
              <w:spacing w:line="276" w:lineRule="auto"/>
              <w:jc w:val="center"/>
            </w:pPr>
          </w:p>
          <w:p w:rsidR="00462273" w:rsidRDefault="00462273" w:rsidP="00462273">
            <w:pPr>
              <w:spacing w:line="276" w:lineRule="auto"/>
              <w:jc w:val="center"/>
            </w:pPr>
          </w:p>
          <w:p w:rsidR="00462273" w:rsidRDefault="00462273" w:rsidP="00462273">
            <w:pPr>
              <w:spacing w:line="276" w:lineRule="auto"/>
              <w:jc w:val="center"/>
            </w:pPr>
          </w:p>
          <w:p w:rsidR="00BB3244" w:rsidRPr="00462273" w:rsidRDefault="00BB3244" w:rsidP="00462273">
            <w:pPr>
              <w:spacing w:line="276" w:lineRule="auto"/>
              <w:jc w:val="center"/>
            </w:pPr>
            <w:r w:rsidRPr="00462273">
              <w:t>Повышение уровня педагогического и методического мастерства педагогов</w:t>
            </w:r>
          </w:p>
        </w:tc>
      </w:tr>
      <w:tr w:rsidR="00BB3244" w:rsidRPr="00462273" w:rsidTr="00A52574">
        <w:trPr>
          <w:trHeight w:val="1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3" w:rsidRDefault="00462273" w:rsidP="00462273">
            <w:pPr>
              <w:spacing w:line="276" w:lineRule="auto"/>
              <w:rPr>
                <w:b/>
                <w:u w:val="single"/>
              </w:rPr>
            </w:pPr>
          </w:p>
          <w:p w:rsidR="00BB3244" w:rsidRPr="00462273" w:rsidRDefault="00BB3244" w:rsidP="00462273">
            <w:pPr>
              <w:spacing w:line="276" w:lineRule="auto"/>
              <w:rPr>
                <w:b/>
                <w:color w:val="000000"/>
              </w:rPr>
            </w:pPr>
            <w:r w:rsidRPr="00462273">
              <w:rPr>
                <w:b/>
                <w:u w:val="single"/>
              </w:rPr>
              <w:t>Методический марафон</w:t>
            </w:r>
          </w:p>
          <w:p w:rsidR="00BB3244" w:rsidRPr="00462273" w:rsidRDefault="00BB3244" w:rsidP="00462273">
            <w:pPr>
              <w:spacing w:line="276" w:lineRule="auto"/>
              <w:rPr>
                <w:b/>
                <w:i/>
                <w:color w:val="000000"/>
              </w:rPr>
            </w:pPr>
            <w:r w:rsidRPr="00462273">
              <w:rPr>
                <w:b/>
                <w:i/>
                <w:color w:val="000000"/>
              </w:rPr>
              <w:t>«</w:t>
            </w:r>
            <w:proofErr w:type="spellStart"/>
            <w:r w:rsidRPr="00462273">
              <w:rPr>
                <w:b/>
                <w:i/>
                <w:color w:val="000000"/>
              </w:rPr>
              <w:t>Деятельностный</w:t>
            </w:r>
            <w:proofErr w:type="spellEnd"/>
            <w:r w:rsidRPr="00462273">
              <w:rPr>
                <w:b/>
                <w:i/>
                <w:color w:val="000000"/>
              </w:rPr>
              <w:t xml:space="preserve"> подход как методологическая основа стандартов нового поколения»</w:t>
            </w:r>
          </w:p>
          <w:p w:rsidR="00BB3244" w:rsidRPr="00462273" w:rsidRDefault="00BB3244" w:rsidP="00462273">
            <w:pPr>
              <w:spacing w:line="276" w:lineRule="auto"/>
              <w:rPr>
                <w:color w:val="000000"/>
              </w:rPr>
            </w:pPr>
            <w:r w:rsidRPr="00462273">
              <w:rPr>
                <w:b/>
                <w:color w:val="000000"/>
              </w:rPr>
              <w:t>Основная цель:</w:t>
            </w:r>
            <w:r w:rsidRPr="00462273">
              <w:rPr>
                <w:color w:val="000000"/>
              </w:rPr>
              <w:t xml:space="preserve"> формирование теоретических основ и практических навыков внедрения ФГОС второго поколения в деятельность педагога  через применение </w:t>
            </w:r>
            <w:proofErr w:type="spellStart"/>
            <w:r w:rsidRPr="00462273">
              <w:rPr>
                <w:color w:val="000000"/>
              </w:rPr>
              <w:t>системно-деятельностного</w:t>
            </w:r>
            <w:proofErr w:type="spellEnd"/>
            <w:r w:rsidRPr="00462273">
              <w:rPr>
                <w:color w:val="000000"/>
              </w:rPr>
              <w:t xml:space="preserve"> подхода.</w:t>
            </w:r>
          </w:p>
          <w:p w:rsidR="00BB3244" w:rsidRPr="00462273" w:rsidRDefault="00BB3244" w:rsidP="00462273">
            <w:pPr>
              <w:spacing w:line="276" w:lineRule="auto"/>
              <w:rPr>
                <w:i/>
              </w:rPr>
            </w:pPr>
            <w:r w:rsidRPr="00462273">
              <w:rPr>
                <w:color w:val="000000"/>
              </w:rPr>
              <w:t xml:space="preserve">- </w:t>
            </w:r>
            <w:r w:rsidRPr="00462273">
              <w:rPr>
                <w:i/>
              </w:rPr>
              <w:t xml:space="preserve">«Системно – </w:t>
            </w:r>
            <w:proofErr w:type="spellStart"/>
            <w:r w:rsidRPr="00462273">
              <w:rPr>
                <w:i/>
              </w:rPr>
              <w:t>деятельностный</w:t>
            </w:r>
            <w:proofErr w:type="spellEnd"/>
            <w:r w:rsidRPr="00462273">
              <w:rPr>
                <w:i/>
              </w:rPr>
              <w:t xml:space="preserve"> подход в преподавании предметов естественно – математического цикла»</w:t>
            </w:r>
          </w:p>
          <w:p w:rsidR="00BB3244" w:rsidRPr="00462273" w:rsidRDefault="00BB3244" w:rsidP="00462273">
            <w:pPr>
              <w:spacing w:line="276" w:lineRule="auto"/>
              <w:rPr>
                <w:color w:val="000000"/>
              </w:rPr>
            </w:pPr>
            <w:r w:rsidRPr="00462273">
              <w:rPr>
                <w:i/>
              </w:rPr>
              <w:t>- «Системно-деятельностный подход при интеграции физики и экологии»</w:t>
            </w:r>
          </w:p>
          <w:p w:rsidR="00BB3244" w:rsidRPr="00462273" w:rsidRDefault="00BB3244" w:rsidP="00462273">
            <w:pPr>
              <w:spacing w:line="276" w:lineRule="auto"/>
              <w:rPr>
                <w:color w:val="000000"/>
              </w:rPr>
            </w:pPr>
            <w:r w:rsidRPr="00462273">
              <w:rPr>
                <w:color w:val="000000"/>
              </w:rPr>
              <w:t xml:space="preserve">- </w:t>
            </w:r>
            <w:r w:rsidRPr="00462273">
              <w:rPr>
                <w:i/>
              </w:rPr>
              <w:t>«Урок – исследование или как открывать знание вместе с детьми? (развитие исследовательских умений школьников).</w:t>
            </w:r>
          </w:p>
          <w:p w:rsidR="00BB3244" w:rsidRDefault="00BB3244" w:rsidP="00462273">
            <w:pPr>
              <w:spacing w:line="276" w:lineRule="auto"/>
              <w:rPr>
                <w:i/>
              </w:rPr>
            </w:pPr>
            <w:r w:rsidRPr="00462273">
              <w:rPr>
                <w:i/>
              </w:rPr>
              <w:t>- «Современные педагогические технологии как средство формирования универсальных учебных действий в условиях введения ФГОС».</w:t>
            </w:r>
          </w:p>
          <w:p w:rsidR="00462273" w:rsidRDefault="00462273" w:rsidP="00462273">
            <w:pPr>
              <w:spacing w:line="276" w:lineRule="auto"/>
              <w:rPr>
                <w:i/>
              </w:rPr>
            </w:pPr>
          </w:p>
          <w:p w:rsidR="00462273" w:rsidRPr="00462273" w:rsidRDefault="00462273" w:rsidP="00462273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BB3244" w:rsidP="00462273">
            <w:pPr>
              <w:spacing w:line="276" w:lineRule="auto"/>
              <w:jc w:val="center"/>
            </w:pPr>
            <w:r w:rsidRPr="00462273">
              <w:t>один раз в 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462273" w:rsidP="00462273">
            <w:pPr>
              <w:spacing w:line="276" w:lineRule="auto"/>
              <w:jc w:val="center"/>
            </w:pPr>
            <w:r>
              <w:t xml:space="preserve">Корнеева Н.В., </w:t>
            </w:r>
            <w:r w:rsidR="00BB3244" w:rsidRPr="00462273">
              <w:t>руководители МО.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44" w:rsidRPr="00462273" w:rsidRDefault="00BB3244" w:rsidP="0046227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62273">
              <w:rPr>
                <w:rFonts w:eastAsia="Calibri"/>
                <w:lang w:eastAsia="en-US"/>
              </w:rPr>
              <w:t>Знакомство  с педагогическим  творчеством отдельных учителей, совершенствование профессиональных знаний педагогов, выявление общей эрудиции.</w:t>
            </w:r>
          </w:p>
          <w:p w:rsidR="00BB3244" w:rsidRPr="00462273" w:rsidRDefault="00BB3244" w:rsidP="00462273">
            <w:pPr>
              <w:spacing w:line="276" w:lineRule="auto"/>
              <w:jc w:val="center"/>
            </w:pPr>
          </w:p>
        </w:tc>
      </w:tr>
    </w:tbl>
    <w:p w:rsidR="00BB3244" w:rsidRPr="00462273" w:rsidRDefault="00BB3244" w:rsidP="00462273">
      <w:pPr>
        <w:spacing w:line="276" w:lineRule="auto"/>
      </w:pPr>
    </w:p>
    <w:sectPr w:rsidR="00BB3244" w:rsidRPr="00462273" w:rsidSect="00D4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44"/>
    <w:rsid w:val="00462273"/>
    <w:rsid w:val="00BB3244"/>
    <w:rsid w:val="00D4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2015-01-29T06:26:00Z</cp:lastPrinted>
  <dcterms:created xsi:type="dcterms:W3CDTF">2015-01-29T05:33:00Z</dcterms:created>
  <dcterms:modified xsi:type="dcterms:W3CDTF">2015-01-29T06:27:00Z</dcterms:modified>
</cp:coreProperties>
</file>